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DA" w:rsidRPr="00810C31" w:rsidRDefault="007035DA" w:rsidP="007035DA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10C31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2 Д</w:t>
      </w:r>
      <w:r w:rsidRPr="00810C31">
        <w:rPr>
          <w:b/>
          <w:color w:val="000000"/>
          <w:sz w:val="28"/>
          <w:szCs w:val="28"/>
        </w:rPr>
        <w:t>вижимое имущество МО «Янгелевское городское поселение»</w:t>
      </w:r>
    </w:p>
    <w:p w:rsidR="007035DA" w:rsidRPr="0065694C" w:rsidRDefault="007035DA" w:rsidP="007035DA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Подраздел 2</w:t>
      </w:r>
      <w:r w:rsidRPr="0065694C">
        <w:rPr>
          <w:b/>
          <w:color w:val="000000"/>
          <w:sz w:val="28"/>
          <w:szCs w:val="28"/>
        </w:rPr>
        <w:t xml:space="preserve">. Производственный и хозяйственный инвентарь, стоимостью свыше </w:t>
      </w:r>
      <w:r>
        <w:rPr>
          <w:b/>
          <w:color w:val="000000"/>
          <w:sz w:val="28"/>
          <w:szCs w:val="28"/>
        </w:rPr>
        <w:t>2</w:t>
      </w:r>
      <w:r w:rsidRPr="0065694C">
        <w:rPr>
          <w:b/>
          <w:color w:val="000000"/>
          <w:sz w:val="28"/>
          <w:szCs w:val="28"/>
        </w:rPr>
        <w:t>0,0 тыс. руб.</w:t>
      </w:r>
    </w:p>
    <w:p w:rsidR="007035DA" w:rsidRDefault="007035DA" w:rsidP="007035DA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F01FD9">
        <w:rPr>
          <w:b/>
          <w:color w:val="000000"/>
          <w:sz w:val="28"/>
          <w:szCs w:val="28"/>
        </w:rPr>
        <w:t xml:space="preserve">по состоянию на «1 » </w:t>
      </w:r>
      <w:r w:rsidR="000825A0" w:rsidRPr="00F01FD9">
        <w:rPr>
          <w:b/>
          <w:color w:val="000000"/>
          <w:sz w:val="28"/>
          <w:szCs w:val="28"/>
        </w:rPr>
        <w:t xml:space="preserve">января </w:t>
      </w:r>
      <w:r w:rsidR="00C0755C">
        <w:rPr>
          <w:b/>
          <w:color w:val="000000"/>
          <w:sz w:val="28"/>
          <w:szCs w:val="28"/>
        </w:rPr>
        <w:t>2020</w:t>
      </w:r>
      <w:r w:rsidR="000825A0" w:rsidRPr="00F01FD9">
        <w:rPr>
          <w:b/>
          <w:color w:val="000000"/>
          <w:sz w:val="28"/>
          <w:szCs w:val="28"/>
        </w:rPr>
        <w:t xml:space="preserve"> </w:t>
      </w:r>
      <w:r w:rsidRPr="00F01FD9">
        <w:rPr>
          <w:b/>
          <w:color w:val="000000"/>
          <w:sz w:val="28"/>
          <w:szCs w:val="28"/>
        </w:rPr>
        <w:t>г.</w:t>
      </w:r>
    </w:p>
    <w:p w:rsidR="00C0755C" w:rsidRPr="00F01FD9" w:rsidRDefault="00C0755C" w:rsidP="007035DA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1559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6"/>
        <w:gridCol w:w="1270"/>
        <w:gridCol w:w="2694"/>
        <w:gridCol w:w="2126"/>
        <w:gridCol w:w="2550"/>
        <w:gridCol w:w="1418"/>
        <w:gridCol w:w="1984"/>
        <w:gridCol w:w="2580"/>
        <w:gridCol w:w="405"/>
        <w:gridCol w:w="8"/>
      </w:tblGrid>
      <w:tr w:rsidR="00611ECA" w:rsidTr="00611ECA">
        <w:trPr>
          <w:cantSplit/>
          <w:trHeight w:val="1396"/>
        </w:trPr>
        <w:tc>
          <w:tcPr>
            <w:tcW w:w="549" w:type="dxa"/>
          </w:tcPr>
          <w:p w:rsidR="00611ECA" w:rsidRPr="00367837" w:rsidRDefault="00611ECA" w:rsidP="00611ECA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  <w:p w:rsidR="00611ECA" w:rsidRPr="00367837" w:rsidRDefault="00611ECA" w:rsidP="00611ECA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11ECA" w:rsidRPr="00367837" w:rsidRDefault="00611ECA" w:rsidP="00611ECA">
            <w:pPr>
              <w:pStyle w:val="a3"/>
              <w:spacing w:before="0" w:after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54C15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694" w:type="dxa"/>
          </w:tcPr>
          <w:p w:rsidR="00611ECA" w:rsidRPr="00367837" w:rsidRDefault="00611ECA" w:rsidP="00611ECA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54C15">
              <w:rPr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6" w:type="dxa"/>
          </w:tcPr>
          <w:p w:rsidR="00611ECA" w:rsidRPr="00854C15" w:rsidRDefault="00611ECA" w:rsidP="00611ECA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r w:rsidRPr="00854C15">
              <w:rPr>
                <w:color w:val="000000"/>
                <w:sz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0" w:type="dxa"/>
          </w:tcPr>
          <w:p w:rsidR="00611ECA" w:rsidRPr="00854C15" w:rsidRDefault="00611ECA" w:rsidP="00611ECA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r w:rsidRPr="00854C15">
              <w:rPr>
                <w:color w:val="000000"/>
                <w:sz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8" w:type="dxa"/>
          </w:tcPr>
          <w:p w:rsidR="00611ECA" w:rsidRPr="00367837" w:rsidRDefault="00611ECA" w:rsidP="00611ECA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67837">
              <w:rPr>
                <w:color w:val="000000"/>
                <w:sz w:val="20"/>
                <w:szCs w:val="20"/>
              </w:rPr>
              <w:t>Сведения о балансовой  стоимости движимого имущества</w:t>
            </w:r>
          </w:p>
        </w:tc>
        <w:tc>
          <w:tcPr>
            <w:tcW w:w="1984" w:type="dxa"/>
          </w:tcPr>
          <w:p w:rsidR="00611ECA" w:rsidRPr="00367837" w:rsidRDefault="00611ECA" w:rsidP="00611ECA">
            <w:pPr>
              <w:pStyle w:val="a3"/>
              <w:spacing w:before="0" w:after="0"/>
              <w:ind w:left="-108" w:right="-170" w:firstLine="108"/>
              <w:jc w:val="center"/>
              <w:rPr>
                <w:color w:val="000000"/>
                <w:sz w:val="20"/>
                <w:szCs w:val="20"/>
              </w:rPr>
            </w:pPr>
            <w:r w:rsidRPr="00367837"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93" w:type="dxa"/>
            <w:gridSpan w:val="3"/>
          </w:tcPr>
          <w:p w:rsidR="00611ECA" w:rsidRPr="00367837" w:rsidRDefault="00611ECA" w:rsidP="00611ECA">
            <w:pPr>
              <w:pStyle w:val="a3"/>
              <w:spacing w:before="0" w:after="0"/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367837">
              <w:rPr>
                <w:color w:val="000000"/>
                <w:sz w:val="20"/>
                <w:szCs w:val="20"/>
              </w:rPr>
              <w:t>Сведения об установле</w:t>
            </w:r>
            <w:r>
              <w:rPr>
                <w:color w:val="000000"/>
                <w:sz w:val="20"/>
                <w:szCs w:val="20"/>
              </w:rPr>
              <w:t xml:space="preserve">нных в отношении муниципального </w:t>
            </w:r>
            <w:r w:rsidRPr="00367837">
              <w:rPr>
                <w:color w:val="000000"/>
                <w:sz w:val="20"/>
                <w:szCs w:val="20"/>
              </w:rPr>
              <w:t>движимого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7837">
              <w:rPr>
                <w:color w:val="000000"/>
                <w:sz w:val="20"/>
                <w:szCs w:val="20"/>
              </w:rPr>
              <w:t>имущества ограничениях (обременениях) с указанием основания и даты их возникновения и прекращения</w:t>
            </w:r>
          </w:p>
        </w:tc>
      </w:tr>
      <w:tr w:rsidR="00611ECA" w:rsidRPr="002841D7" w:rsidTr="00103737">
        <w:trPr>
          <w:trHeight w:val="164"/>
        </w:trPr>
        <w:tc>
          <w:tcPr>
            <w:tcW w:w="549" w:type="dxa"/>
          </w:tcPr>
          <w:p w:rsidR="00611ECA" w:rsidRPr="008B6365" w:rsidRDefault="00611ECA" w:rsidP="00611ECA">
            <w:pPr>
              <w:pStyle w:val="a3"/>
              <w:spacing w:before="100" w:beforeAutospacing="1" w:after="0"/>
              <w:jc w:val="center"/>
              <w:rPr>
                <w:b/>
                <w:color w:val="000000"/>
                <w:sz w:val="20"/>
                <w:szCs w:val="28"/>
              </w:rPr>
            </w:pPr>
            <w:r w:rsidRPr="008B6365">
              <w:rPr>
                <w:b/>
                <w:color w:val="000000"/>
                <w:sz w:val="20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11ECA" w:rsidRPr="00367837" w:rsidRDefault="00611ECA" w:rsidP="00611ECA">
            <w:pPr>
              <w:pStyle w:val="a3"/>
              <w:spacing w:before="100" w:beforeAutospacing="1" w:after="0"/>
              <w:jc w:val="center"/>
              <w:rPr>
                <w:b/>
                <w:color w:val="000000"/>
                <w:sz w:val="20"/>
                <w:szCs w:val="28"/>
              </w:rPr>
            </w:pPr>
            <w:r w:rsidRPr="00367837">
              <w:rPr>
                <w:b/>
                <w:color w:val="000000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611ECA" w:rsidRPr="00367837" w:rsidRDefault="00611ECA" w:rsidP="00611ECA">
            <w:pPr>
              <w:pStyle w:val="a3"/>
              <w:spacing w:before="100" w:beforeAutospacing="1" w:after="0"/>
              <w:jc w:val="center"/>
              <w:rPr>
                <w:b/>
                <w:color w:val="000000"/>
                <w:sz w:val="20"/>
                <w:szCs w:val="28"/>
              </w:rPr>
            </w:pPr>
            <w:r w:rsidRPr="00367837">
              <w:rPr>
                <w:b/>
                <w:color w:val="000000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611ECA" w:rsidRPr="00367837" w:rsidRDefault="00611ECA" w:rsidP="00611ECA">
            <w:pPr>
              <w:pStyle w:val="a3"/>
              <w:spacing w:before="100" w:beforeAutospacing="1" w:after="0"/>
              <w:jc w:val="center"/>
              <w:rPr>
                <w:b/>
                <w:color w:val="000000"/>
                <w:sz w:val="20"/>
                <w:szCs w:val="28"/>
              </w:rPr>
            </w:pPr>
            <w:r w:rsidRPr="00367837">
              <w:rPr>
                <w:b/>
                <w:color w:val="000000"/>
                <w:sz w:val="20"/>
                <w:szCs w:val="28"/>
              </w:rPr>
              <w:t>5</w:t>
            </w:r>
          </w:p>
        </w:tc>
        <w:tc>
          <w:tcPr>
            <w:tcW w:w="2550" w:type="dxa"/>
          </w:tcPr>
          <w:p w:rsidR="00611ECA" w:rsidRPr="00367837" w:rsidRDefault="00611ECA" w:rsidP="00611ECA">
            <w:pPr>
              <w:pStyle w:val="a3"/>
              <w:spacing w:before="100" w:beforeAutospacing="1" w:after="0"/>
              <w:jc w:val="center"/>
              <w:rPr>
                <w:b/>
                <w:color w:val="000000"/>
                <w:sz w:val="20"/>
                <w:szCs w:val="28"/>
              </w:rPr>
            </w:pPr>
            <w:r w:rsidRPr="00367837">
              <w:rPr>
                <w:b/>
                <w:color w:val="000000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611ECA" w:rsidRPr="00367837" w:rsidRDefault="00611ECA" w:rsidP="00611ECA">
            <w:pPr>
              <w:pStyle w:val="a3"/>
              <w:spacing w:before="100" w:beforeAutospacing="1" w:after="0"/>
              <w:jc w:val="center"/>
              <w:rPr>
                <w:b/>
                <w:color w:val="000000"/>
                <w:sz w:val="20"/>
                <w:szCs w:val="28"/>
              </w:rPr>
            </w:pPr>
            <w:r w:rsidRPr="00367837">
              <w:rPr>
                <w:b/>
                <w:color w:val="000000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611ECA" w:rsidRPr="00367837" w:rsidRDefault="00611ECA" w:rsidP="00611ECA">
            <w:pPr>
              <w:pStyle w:val="a3"/>
              <w:spacing w:before="100" w:beforeAutospacing="1" w:after="0"/>
              <w:jc w:val="center"/>
              <w:rPr>
                <w:b/>
                <w:color w:val="000000"/>
                <w:sz w:val="20"/>
                <w:szCs w:val="28"/>
              </w:rPr>
            </w:pPr>
            <w:r w:rsidRPr="00367837">
              <w:rPr>
                <w:b/>
                <w:color w:val="000000"/>
                <w:sz w:val="20"/>
                <w:szCs w:val="28"/>
              </w:rPr>
              <w:t>8</w:t>
            </w:r>
          </w:p>
        </w:tc>
        <w:tc>
          <w:tcPr>
            <w:tcW w:w="2993" w:type="dxa"/>
            <w:gridSpan w:val="3"/>
          </w:tcPr>
          <w:p w:rsidR="00611ECA" w:rsidRPr="00367837" w:rsidRDefault="00611ECA" w:rsidP="00611ECA">
            <w:pPr>
              <w:pStyle w:val="a3"/>
              <w:spacing w:before="100" w:beforeAutospacing="1" w:after="0"/>
              <w:jc w:val="center"/>
              <w:rPr>
                <w:b/>
                <w:color w:val="000000"/>
                <w:sz w:val="20"/>
                <w:szCs w:val="28"/>
              </w:rPr>
            </w:pPr>
            <w:r w:rsidRPr="00367837">
              <w:rPr>
                <w:b/>
                <w:color w:val="000000"/>
                <w:sz w:val="20"/>
                <w:szCs w:val="28"/>
              </w:rPr>
              <w:t>11</w:t>
            </w:r>
          </w:p>
        </w:tc>
      </w:tr>
      <w:tr w:rsidR="00611ECA" w:rsidRPr="00CF239C" w:rsidTr="004A6F92">
        <w:trPr>
          <w:trHeight w:val="493"/>
        </w:trPr>
        <w:tc>
          <w:tcPr>
            <w:tcW w:w="549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2-3-00001</w:t>
            </w:r>
          </w:p>
        </w:tc>
        <w:tc>
          <w:tcPr>
            <w:tcW w:w="269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2569">
              <w:rPr>
                <w:color w:val="000000"/>
                <w:sz w:val="20"/>
                <w:szCs w:val="20"/>
              </w:rPr>
              <w:t>Ноутбук</w:t>
            </w:r>
            <w:r w:rsidRPr="00732569">
              <w:rPr>
                <w:color w:val="000000"/>
                <w:sz w:val="20"/>
                <w:szCs w:val="20"/>
                <w:lang w:val="en-US"/>
              </w:rPr>
              <w:t xml:space="preserve"> 15.6 «HP Pavilion g6-2002er»</w:t>
            </w:r>
          </w:p>
        </w:tc>
        <w:tc>
          <w:tcPr>
            <w:tcW w:w="2126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29.12.2012 г.</w:t>
            </w:r>
          </w:p>
        </w:tc>
        <w:tc>
          <w:tcPr>
            <w:tcW w:w="2550" w:type="dxa"/>
          </w:tcPr>
          <w:p w:rsidR="00611ECA" w:rsidRPr="00732569" w:rsidRDefault="00611ECA" w:rsidP="00732569">
            <w:pPr>
              <w:pStyle w:val="a3"/>
              <w:spacing w:before="0" w:after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Договор № ИПС 00000031 от 20.11.2012г</w:t>
            </w:r>
          </w:p>
        </w:tc>
        <w:tc>
          <w:tcPr>
            <w:tcW w:w="1418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98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2569">
              <w:rPr>
                <w:color w:val="000000"/>
                <w:sz w:val="20"/>
                <w:szCs w:val="20"/>
                <w:lang w:val="en-US"/>
              </w:rPr>
              <w:t>Администрация</w:t>
            </w:r>
            <w:proofErr w:type="spellEnd"/>
            <w:r w:rsidRPr="00732569">
              <w:rPr>
                <w:color w:val="000000"/>
                <w:sz w:val="20"/>
                <w:szCs w:val="20"/>
                <w:lang w:val="en-US"/>
              </w:rPr>
              <w:t xml:space="preserve"> Янгелевского ГП</w:t>
            </w:r>
          </w:p>
        </w:tc>
        <w:tc>
          <w:tcPr>
            <w:tcW w:w="2993" w:type="dxa"/>
            <w:gridSpan w:val="3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11ECA" w:rsidTr="00611ECA">
        <w:trPr>
          <w:trHeight w:val="330"/>
        </w:trPr>
        <w:tc>
          <w:tcPr>
            <w:tcW w:w="549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sz w:val="20"/>
                <w:szCs w:val="20"/>
              </w:rPr>
              <w:t>2-3-00002</w:t>
            </w:r>
          </w:p>
        </w:tc>
        <w:tc>
          <w:tcPr>
            <w:tcW w:w="2694" w:type="dxa"/>
          </w:tcPr>
          <w:p w:rsidR="00611ECA" w:rsidRPr="00732569" w:rsidRDefault="00611ECA" w:rsidP="00732569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Компьютер (системный блок </w:t>
            </w:r>
            <w:r w:rsidRPr="00732569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732569">
              <w:rPr>
                <w:color w:val="000000"/>
                <w:sz w:val="20"/>
                <w:szCs w:val="20"/>
              </w:rPr>
              <w:t xml:space="preserve"> </w:t>
            </w:r>
            <w:r w:rsidRPr="00732569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732569">
              <w:rPr>
                <w:color w:val="000000"/>
                <w:sz w:val="20"/>
                <w:szCs w:val="20"/>
              </w:rPr>
              <w:t xml:space="preserve">, монитор </w:t>
            </w:r>
            <w:r w:rsidRPr="00732569">
              <w:rPr>
                <w:color w:val="000000"/>
                <w:sz w:val="20"/>
                <w:szCs w:val="20"/>
                <w:lang w:val="en-US"/>
              </w:rPr>
              <w:t>Acer</w:t>
            </w:r>
            <w:r w:rsidRPr="00732569">
              <w:rPr>
                <w:color w:val="000000"/>
                <w:sz w:val="20"/>
                <w:szCs w:val="20"/>
              </w:rPr>
              <w:t xml:space="preserve"> </w:t>
            </w:r>
            <w:r w:rsidRPr="00732569">
              <w:rPr>
                <w:color w:val="000000"/>
                <w:sz w:val="20"/>
                <w:szCs w:val="20"/>
                <w:lang w:val="en-US"/>
              </w:rPr>
              <w:t>LED</w:t>
            </w:r>
            <w:r w:rsidRPr="00732569">
              <w:rPr>
                <w:color w:val="000000"/>
                <w:sz w:val="20"/>
                <w:szCs w:val="20"/>
              </w:rPr>
              <w:t>, клавиатура)</w:t>
            </w:r>
          </w:p>
        </w:tc>
        <w:tc>
          <w:tcPr>
            <w:tcW w:w="2126" w:type="dxa"/>
          </w:tcPr>
          <w:p w:rsidR="00611ECA" w:rsidRPr="00732569" w:rsidRDefault="00611ECA" w:rsidP="00732569">
            <w:pPr>
              <w:pStyle w:val="a3"/>
              <w:tabs>
                <w:tab w:val="left" w:pos="240"/>
                <w:tab w:val="center" w:pos="884"/>
              </w:tabs>
              <w:spacing w:before="0" w:after="0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       29.12.2012 г.</w:t>
            </w:r>
          </w:p>
        </w:tc>
        <w:tc>
          <w:tcPr>
            <w:tcW w:w="2550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Договор № 00000031 от 20.11.2012г</w:t>
            </w:r>
          </w:p>
        </w:tc>
        <w:tc>
          <w:tcPr>
            <w:tcW w:w="1418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25531,00</w:t>
            </w:r>
          </w:p>
        </w:tc>
        <w:tc>
          <w:tcPr>
            <w:tcW w:w="198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2993" w:type="dxa"/>
            <w:gridSpan w:val="3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1ECA" w:rsidTr="00611ECA">
        <w:trPr>
          <w:trHeight w:val="163"/>
        </w:trPr>
        <w:tc>
          <w:tcPr>
            <w:tcW w:w="549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2-3-00003</w:t>
            </w:r>
          </w:p>
        </w:tc>
        <w:tc>
          <w:tcPr>
            <w:tcW w:w="2694" w:type="dxa"/>
          </w:tcPr>
          <w:p w:rsidR="00611ECA" w:rsidRPr="00732569" w:rsidRDefault="00611ECA" w:rsidP="00732569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 Компьютер (системный блок </w:t>
            </w:r>
            <w:proofErr w:type="spellStart"/>
            <w:r w:rsidRPr="00732569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7325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569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32569">
              <w:rPr>
                <w:color w:val="000000"/>
                <w:sz w:val="20"/>
                <w:szCs w:val="20"/>
              </w:rPr>
              <w:t xml:space="preserve">, монитор </w:t>
            </w:r>
            <w:proofErr w:type="spellStart"/>
            <w:r w:rsidRPr="00732569">
              <w:rPr>
                <w:color w:val="000000"/>
                <w:sz w:val="20"/>
                <w:szCs w:val="20"/>
              </w:rPr>
              <w:t>Acer</w:t>
            </w:r>
            <w:proofErr w:type="spellEnd"/>
            <w:r w:rsidRPr="00732569">
              <w:rPr>
                <w:color w:val="000000"/>
                <w:sz w:val="20"/>
                <w:szCs w:val="20"/>
              </w:rPr>
              <w:t xml:space="preserve"> LED, клавиатура)</w:t>
            </w:r>
          </w:p>
        </w:tc>
        <w:tc>
          <w:tcPr>
            <w:tcW w:w="2126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29.12.2012 г.</w:t>
            </w:r>
          </w:p>
        </w:tc>
        <w:tc>
          <w:tcPr>
            <w:tcW w:w="2550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Договор № 00000031 от 20.11.2012г</w:t>
            </w:r>
          </w:p>
        </w:tc>
        <w:tc>
          <w:tcPr>
            <w:tcW w:w="1418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20031,00</w:t>
            </w:r>
          </w:p>
        </w:tc>
        <w:tc>
          <w:tcPr>
            <w:tcW w:w="198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2993" w:type="dxa"/>
            <w:gridSpan w:val="3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1ECA" w:rsidTr="00611ECA">
        <w:trPr>
          <w:trHeight w:val="237"/>
        </w:trPr>
        <w:tc>
          <w:tcPr>
            <w:tcW w:w="549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2-3-00004</w:t>
            </w:r>
          </w:p>
        </w:tc>
        <w:tc>
          <w:tcPr>
            <w:tcW w:w="2694" w:type="dxa"/>
          </w:tcPr>
          <w:p w:rsidR="00611ECA" w:rsidRPr="00732569" w:rsidRDefault="00611ECA" w:rsidP="00732569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Компьютер (системный блок </w:t>
            </w:r>
            <w:proofErr w:type="spellStart"/>
            <w:r w:rsidRPr="00732569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7325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569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32569">
              <w:rPr>
                <w:color w:val="000000"/>
                <w:sz w:val="20"/>
                <w:szCs w:val="20"/>
              </w:rPr>
              <w:t xml:space="preserve">, монитор </w:t>
            </w:r>
            <w:proofErr w:type="spellStart"/>
            <w:r w:rsidRPr="00732569">
              <w:rPr>
                <w:color w:val="000000"/>
                <w:sz w:val="20"/>
                <w:szCs w:val="20"/>
              </w:rPr>
              <w:t>Acer</w:t>
            </w:r>
            <w:proofErr w:type="spellEnd"/>
            <w:r w:rsidRPr="00732569">
              <w:rPr>
                <w:color w:val="000000"/>
                <w:sz w:val="20"/>
                <w:szCs w:val="20"/>
              </w:rPr>
              <w:t xml:space="preserve"> LED, клавиатура)</w:t>
            </w:r>
          </w:p>
        </w:tc>
        <w:tc>
          <w:tcPr>
            <w:tcW w:w="2126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29.12.2012 г.</w:t>
            </w:r>
          </w:p>
        </w:tc>
        <w:tc>
          <w:tcPr>
            <w:tcW w:w="2550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договор№ 00000031 от 20.11.2012г</w:t>
            </w:r>
          </w:p>
        </w:tc>
        <w:tc>
          <w:tcPr>
            <w:tcW w:w="1418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20031,00</w:t>
            </w:r>
          </w:p>
        </w:tc>
        <w:tc>
          <w:tcPr>
            <w:tcW w:w="198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2993" w:type="dxa"/>
            <w:gridSpan w:val="3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1ECA" w:rsidTr="00611ECA">
        <w:trPr>
          <w:trHeight w:val="266"/>
        </w:trPr>
        <w:tc>
          <w:tcPr>
            <w:tcW w:w="549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2-3-00005</w:t>
            </w:r>
          </w:p>
        </w:tc>
        <w:tc>
          <w:tcPr>
            <w:tcW w:w="269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Памятник М.К. </w:t>
            </w:r>
            <w:proofErr w:type="spellStart"/>
            <w:r w:rsidRPr="00732569">
              <w:rPr>
                <w:color w:val="000000"/>
                <w:sz w:val="20"/>
                <w:szCs w:val="20"/>
              </w:rPr>
              <w:t>Янгелю</w:t>
            </w:r>
            <w:proofErr w:type="spellEnd"/>
          </w:p>
        </w:tc>
        <w:tc>
          <w:tcPr>
            <w:tcW w:w="2126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16.10.2013 г.</w:t>
            </w:r>
          </w:p>
        </w:tc>
        <w:tc>
          <w:tcPr>
            <w:tcW w:w="2550" w:type="dxa"/>
          </w:tcPr>
          <w:p w:rsidR="00611ECA" w:rsidRPr="00732569" w:rsidRDefault="00611ECA" w:rsidP="00732569">
            <w:pPr>
              <w:pStyle w:val="a3"/>
              <w:tabs>
                <w:tab w:val="left" w:pos="555"/>
              </w:tabs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Договор №11от             </w:t>
            </w:r>
          </w:p>
          <w:p w:rsidR="00611ECA" w:rsidRPr="00732569" w:rsidRDefault="00611ECA" w:rsidP="00732569">
            <w:pPr>
              <w:pStyle w:val="a3"/>
              <w:tabs>
                <w:tab w:val="left" w:pos="555"/>
              </w:tabs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22 июля 2013 г.</w:t>
            </w:r>
          </w:p>
        </w:tc>
        <w:tc>
          <w:tcPr>
            <w:tcW w:w="1418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371854,00</w:t>
            </w:r>
          </w:p>
        </w:tc>
        <w:tc>
          <w:tcPr>
            <w:tcW w:w="198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2993" w:type="dxa"/>
            <w:gridSpan w:val="3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1ECA" w:rsidTr="00611ECA">
        <w:trPr>
          <w:trHeight w:val="266"/>
        </w:trPr>
        <w:tc>
          <w:tcPr>
            <w:tcW w:w="549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2-3-00006</w:t>
            </w:r>
          </w:p>
        </w:tc>
        <w:tc>
          <w:tcPr>
            <w:tcW w:w="2694" w:type="dxa"/>
          </w:tcPr>
          <w:p w:rsidR="00611ECA" w:rsidRPr="00732569" w:rsidRDefault="00611ECA" w:rsidP="00732569">
            <w:pPr>
              <w:pStyle w:val="a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Сирена оповещения, предупреждения ГО СУ-100-4(12В)</w:t>
            </w:r>
          </w:p>
        </w:tc>
        <w:tc>
          <w:tcPr>
            <w:tcW w:w="2126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1.09.2014 г.</w:t>
            </w:r>
          </w:p>
        </w:tc>
        <w:tc>
          <w:tcPr>
            <w:tcW w:w="2550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Договор № 055/04-13 от  01.07.2014 г.</w:t>
            </w:r>
          </w:p>
        </w:tc>
        <w:tc>
          <w:tcPr>
            <w:tcW w:w="1418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98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2993" w:type="dxa"/>
            <w:gridSpan w:val="3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1ECA" w:rsidTr="00611ECA">
        <w:trPr>
          <w:trHeight w:val="456"/>
        </w:trPr>
        <w:tc>
          <w:tcPr>
            <w:tcW w:w="549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2-3-00007</w:t>
            </w:r>
          </w:p>
        </w:tc>
        <w:tc>
          <w:tcPr>
            <w:tcW w:w="269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Гидрант пожарный 2,25 м</w:t>
            </w:r>
          </w:p>
        </w:tc>
        <w:tc>
          <w:tcPr>
            <w:tcW w:w="2126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1.08.2015 г.</w:t>
            </w:r>
          </w:p>
        </w:tc>
        <w:tc>
          <w:tcPr>
            <w:tcW w:w="2550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Договор№ </w:t>
            </w:r>
            <w:proofErr w:type="gramStart"/>
            <w:r w:rsidRPr="00732569">
              <w:rPr>
                <w:color w:val="000000"/>
                <w:sz w:val="20"/>
                <w:szCs w:val="20"/>
              </w:rPr>
              <w:t>ПОС</w:t>
            </w:r>
            <w:proofErr w:type="gramEnd"/>
            <w:r w:rsidRPr="00732569">
              <w:rPr>
                <w:color w:val="000000"/>
                <w:sz w:val="20"/>
                <w:szCs w:val="20"/>
              </w:rPr>
              <w:t>/ОБ-026/15 от 15.07.2015г.</w:t>
            </w:r>
          </w:p>
        </w:tc>
        <w:tc>
          <w:tcPr>
            <w:tcW w:w="1418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20050,56</w:t>
            </w:r>
          </w:p>
        </w:tc>
        <w:tc>
          <w:tcPr>
            <w:tcW w:w="1984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2993" w:type="dxa"/>
            <w:gridSpan w:val="3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1ECA" w:rsidRPr="000825A0" w:rsidTr="00E2089A">
        <w:trPr>
          <w:gridAfter w:val="1"/>
          <w:wAfter w:w="8" w:type="dxa"/>
          <w:trHeight w:val="350"/>
        </w:trPr>
        <w:tc>
          <w:tcPr>
            <w:tcW w:w="555" w:type="dxa"/>
            <w:gridSpan w:val="2"/>
            <w:vAlign w:val="center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vAlign w:val="center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2-3-00008</w:t>
            </w:r>
          </w:p>
        </w:tc>
        <w:tc>
          <w:tcPr>
            <w:tcW w:w="2694" w:type="dxa"/>
          </w:tcPr>
          <w:p w:rsidR="00611ECA" w:rsidRPr="00732569" w:rsidRDefault="00611ECA" w:rsidP="00732569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Компьютер (системный блок, монитор, клавиатура)</w:t>
            </w:r>
          </w:p>
        </w:tc>
        <w:tc>
          <w:tcPr>
            <w:tcW w:w="2126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1.09.2016 г.</w:t>
            </w:r>
          </w:p>
        </w:tc>
        <w:tc>
          <w:tcPr>
            <w:tcW w:w="2550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Договор№ 1202 от 1 августа 2016 г.</w:t>
            </w:r>
          </w:p>
        </w:tc>
        <w:tc>
          <w:tcPr>
            <w:tcW w:w="1418" w:type="dxa"/>
          </w:tcPr>
          <w:p w:rsidR="00611ECA" w:rsidRPr="00732569" w:rsidRDefault="00611ECA" w:rsidP="0073256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984" w:type="dxa"/>
          </w:tcPr>
          <w:p w:rsidR="00611ECA" w:rsidRPr="00732569" w:rsidRDefault="00611ECA" w:rsidP="00732569">
            <w:pPr>
              <w:pStyle w:val="a3"/>
              <w:spacing w:before="0" w:after="0"/>
              <w:ind w:left="-108" w:hanging="1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Администрация Янгелевского  ГП</w:t>
            </w:r>
          </w:p>
        </w:tc>
        <w:tc>
          <w:tcPr>
            <w:tcW w:w="2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ECA" w:rsidRPr="00732569" w:rsidRDefault="00611ECA" w:rsidP="00732569">
            <w:pPr>
              <w:spacing w:line="276" w:lineRule="auto"/>
            </w:pPr>
          </w:p>
        </w:tc>
      </w:tr>
      <w:tr w:rsidR="00732569" w:rsidTr="006F44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2"/>
          <w:wBefore w:w="12597" w:type="dxa"/>
          <w:wAfter w:w="413" w:type="dxa"/>
          <w:trHeight w:val="2020"/>
        </w:trPr>
        <w:tc>
          <w:tcPr>
            <w:tcW w:w="2580" w:type="dxa"/>
            <w:tcBorders>
              <w:top w:val="single" w:sz="4" w:space="0" w:color="auto"/>
            </w:tcBorders>
          </w:tcPr>
          <w:p w:rsidR="00732569" w:rsidRPr="00732569" w:rsidRDefault="00732569" w:rsidP="00732569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F2390" w:rsidRDefault="00AF2390" w:rsidP="006F4405">
      <w:pPr>
        <w:pStyle w:val="ConsPlusNonformat"/>
        <w:tabs>
          <w:tab w:val="left" w:pos="3840"/>
        </w:tabs>
      </w:pPr>
    </w:p>
    <w:sectPr w:rsidR="00AF2390" w:rsidSect="00611ECA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3D35"/>
    <w:rsid w:val="000825A0"/>
    <w:rsid w:val="00103737"/>
    <w:rsid w:val="001628B2"/>
    <w:rsid w:val="001854BB"/>
    <w:rsid w:val="0031793F"/>
    <w:rsid w:val="004A6F92"/>
    <w:rsid w:val="006073F2"/>
    <w:rsid w:val="00611ECA"/>
    <w:rsid w:val="006F4405"/>
    <w:rsid w:val="007035DA"/>
    <w:rsid w:val="007260E7"/>
    <w:rsid w:val="00732569"/>
    <w:rsid w:val="00732ABA"/>
    <w:rsid w:val="007F6A11"/>
    <w:rsid w:val="008B6365"/>
    <w:rsid w:val="0094469D"/>
    <w:rsid w:val="00946770"/>
    <w:rsid w:val="00AF2390"/>
    <w:rsid w:val="00B66605"/>
    <w:rsid w:val="00BB6167"/>
    <w:rsid w:val="00C0755C"/>
    <w:rsid w:val="00C47406"/>
    <w:rsid w:val="00CB67D1"/>
    <w:rsid w:val="00CF239C"/>
    <w:rsid w:val="00D41F82"/>
    <w:rsid w:val="00DF643E"/>
    <w:rsid w:val="00E2089A"/>
    <w:rsid w:val="00E9126E"/>
    <w:rsid w:val="00EB0086"/>
    <w:rsid w:val="00F0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5DA"/>
    <w:pPr>
      <w:spacing w:before="150" w:after="150"/>
    </w:pPr>
  </w:style>
  <w:style w:type="paragraph" w:customStyle="1" w:styleId="ConsPlusNonformat">
    <w:name w:val="ConsPlusNonformat"/>
    <w:uiPriority w:val="99"/>
    <w:rsid w:val="007035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5DA"/>
    <w:pPr>
      <w:spacing w:before="150" w:after="150"/>
    </w:pPr>
  </w:style>
  <w:style w:type="paragraph" w:customStyle="1" w:styleId="ConsPlusNonformat">
    <w:name w:val="ConsPlusNonformat"/>
    <w:uiPriority w:val="99"/>
    <w:rsid w:val="007035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8A72-41C0-42DC-B20E-E0E096B9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KATERINA</cp:lastModifiedBy>
  <cp:revision>26</cp:revision>
  <cp:lastPrinted>2020-03-20T02:22:00Z</cp:lastPrinted>
  <dcterms:created xsi:type="dcterms:W3CDTF">2018-11-14T08:51:00Z</dcterms:created>
  <dcterms:modified xsi:type="dcterms:W3CDTF">2020-03-20T02:37:00Z</dcterms:modified>
</cp:coreProperties>
</file>