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D7" w:rsidRPr="005E54D7" w:rsidRDefault="005E54D7" w:rsidP="005E54D7">
      <w:pPr>
        <w:pStyle w:val="Default"/>
        <w:jc w:val="center"/>
        <w:rPr>
          <w:sz w:val="28"/>
          <w:szCs w:val="28"/>
        </w:rPr>
      </w:pPr>
      <w:r w:rsidRPr="005E54D7">
        <w:rPr>
          <w:b/>
          <w:bCs/>
          <w:sz w:val="28"/>
          <w:szCs w:val="28"/>
        </w:rPr>
        <w:t>Обжалование решений администрации,</w:t>
      </w:r>
    </w:p>
    <w:p w:rsidR="005E54D7" w:rsidRDefault="005E54D7" w:rsidP="005E54D7">
      <w:pPr>
        <w:pStyle w:val="Default"/>
        <w:jc w:val="center"/>
        <w:rPr>
          <w:b/>
          <w:bCs/>
          <w:sz w:val="28"/>
          <w:szCs w:val="28"/>
        </w:rPr>
      </w:pPr>
      <w:r w:rsidRPr="005E54D7">
        <w:rPr>
          <w:b/>
          <w:bCs/>
          <w:sz w:val="28"/>
          <w:szCs w:val="28"/>
        </w:rPr>
        <w:t>действий (бездействия) должностных лиц</w:t>
      </w:r>
    </w:p>
    <w:p w:rsidR="005E54D7" w:rsidRPr="005E54D7" w:rsidRDefault="005E54D7" w:rsidP="005E54D7">
      <w:pPr>
        <w:pStyle w:val="Default"/>
        <w:jc w:val="center"/>
        <w:rPr>
          <w:sz w:val="28"/>
          <w:szCs w:val="28"/>
        </w:rPr>
      </w:pP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5.1. Решения администрации, действия (бездействие) должностных лиц могут быть обжалованы в порядке, установленном главой 9 Федерального закона № 248-ФЗ.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1) решений о проведении контрольных мероприятий;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2) актов контрольных мероприятий, предписаний об устранении выявленных нарушений;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3) действий (бездействия) должностных лиц в рамках контрольных мероприятий.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 </w:t>
      </w:r>
    </w:p>
    <w:p w:rsidR="005E54D7" w:rsidRPr="005E54D7" w:rsidRDefault="005E54D7" w:rsidP="005E54D7">
      <w:pPr>
        <w:pStyle w:val="Default"/>
        <w:jc w:val="both"/>
        <w:rPr>
          <w:sz w:val="28"/>
          <w:szCs w:val="28"/>
        </w:rPr>
      </w:pPr>
      <w:r w:rsidRPr="005E54D7">
        <w:rPr>
          <w:sz w:val="28"/>
          <w:szCs w:val="28"/>
        </w:rPr>
        <w:t xml:space="preserve">5.4. Жалоба на решение администрации, действия (бездействие) его должностных лиц рассматривается Главой. </w:t>
      </w:r>
    </w:p>
    <w:p w:rsidR="00D26587" w:rsidRPr="005E54D7" w:rsidRDefault="005E54D7" w:rsidP="005E54D7">
      <w:pPr>
        <w:jc w:val="both"/>
        <w:rPr>
          <w:rFonts w:ascii="Times New Roman" w:hAnsi="Times New Roman" w:cs="Times New Roman"/>
          <w:sz w:val="28"/>
          <w:szCs w:val="28"/>
        </w:rPr>
      </w:pPr>
      <w:r w:rsidRPr="005E54D7">
        <w:rPr>
          <w:rFonts w:ascii="Times New Roman" w:hAnsi="Times New Roman" w:cs="Times New Roman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sectPr w:rsidR="00D26587" w:rsidRPr="005E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E54D7"/>
    <w:rsid w:val="005E54D7"/>
    <w:rsid w:val="00D2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СМЕНИТЬ</dc:creator>
  <cp:lastModifiedBy>СМЕНИТЬ</cp:lastModifiedBy>
  <cp:revision>2</cp:revision>
  <dcterms:created xsi:type="dcterms:W3CDTF">2023-04-14T08:37:00Z</dcterms:created>
  <dcterms:modified xsi:type="dcterms:W3CDTF">2023-04-14T08:37:00Z</dcterms:modified>
</cp:coreProperties>
</file>