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FC" w:rsidRDefault="00A361FC" w:rsidP="0047416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Иркутская область</w:t>
      </w:r>
      <w:r>
        <w:rPr>
          <w:b/>
          <w:sz w:val="28"/>
          <w:szCs w:val="28"/>
        </w:rPr>
        <w:br/>
        <w:t>Нижнеилимский муниципальный район</w:t>
      </w:r>
      <w:r>
        <w:rPr>
          <w:b/>
          <w:sz w:val="28"/>
          <w:szCs w:val="28"/>
        </w:rPr>
        <w:br/>
        <w:t>ДУМА ЯНГЕЛЕВСКОГО ГОРОДСКОГО ПОСЕЛЕНИЯ</w:t>
      </w:r>
    </w:p>
    <w:p w:rsidR="00A361FC" w:rsidRDefault="00A361FC" w:rsidP="00C27EC5">
      <w:pPr>
        <w:tabs>
          <w:tab w:val="left" w:pos="3285"/>
        </w:tabs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:rsidR="00A361FC" w:rsidRDefault="00A361FC" w:rsidP="00C27EC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 № 268</w:t>
      </w:r>
    </w:p>
    <w:p w:rsidR="00A361FC" w:rsidRDefault="00A361FC" w:rsidP="00C27EC5">
      <w:pPr>
        <w:tabs>
          <w:tab w:val="left" w:pos="3285"/>
        </w:tabs>
        <w:rPr>
          <w:sz w:val="28"/>
          <w:szCs w:val="28"/>
        </w:rPr>
      </w:pPr>
    </w:p>
    <w:p w:rsidR="00A361FC" w:rsidRDefault="00A361FC" w:rsidP="00C27EC5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 xml:space="preserve">от    «  07  »  февраля 2017г.  </w:t>
      </w:r>
    </w:p>
    <w:p w:rsidR="00A361FC" w:rsidRDefault="00A361FC" w:rsidP="00C27EC5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р.п. Янгель</w:t>
      </w:r>
    </w:p>
    <w:p w:rsidR="00A361FC" w:rsidRDefault="00A361FC" w:rsidP="00C27EC5">
      <w:pPr>
        <w:tabs>
          <w:tab w:val="left" w:pos="3285"/>
        </w:tabs>
        <w:rPr>
          <w:sz w:val="28"/>
          <w:szCs w:val="28"/>
        </w:rPr>
      </w:pPr>
    </w:p>
    <w:p w:rsidR="00A361FC" w:rsidRDefault="00A361FC" w:rsidP="00C27EC5">
      <w:pPr>
        <w:rPr>
          <w:sz w:val="28"/>
          <w:szCs w:val="28"/>
        </w:rPr>
      </w:pPr>
      <w:r>
        <w:rPr>
          <w:sz w:val="28"/>
          <w:szCs w:val="28"/>
        </w:rPr>
        <w:t xml:space="preserve">«О внесении дополнений и изменений в </w:t>
      </w:r>
    </w:p>
    <w:p w:rsidR="00A361FC" w:rsidRDefault="00A361FC" w:rsidP="00C27EC5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программу и название программы </w:t>
      </w:r>
    </w:p>
    <w:p w:rsidR="00A361FC" w:rsidRDefault="00A361FC" w:rsidP="00C27EC5">
      <w:pPr>
        <w:rPr>
          <w:sz w:val="28"/>
          <w:szCs w:val="28"/>
        </w:rPr>
      </w:pPr>
      <w:r>
        <w:rPr>
          <w:sz w:val="28"/>
          <w:szCs w:val="28"/>
        </w:rPr>
        <w:t>«Комплексного развития систем</w:t>
      </w:r>
    </w:p>
    <w:p w:rsidR="00A361FC" w:rsidRDefault="00A361FC" w:rsidP="00C27EC5">
      <w:pPr>
        <w:rPr>
          <w:sz w:val="28"/>
          <w:szCs w:val="28"/>
        </w:rPr>
      </w:pPr>
      <w:r>
        <w:rPr>
          <w:sz w:val="28"/>
          <w:szCs w:val="28"/>
        </w:rPr>
        <w:t>коммунальной инфраструктуры</w:t>
      </w:r>
    </w:p>
    <w:p w:rsidR="00A361FC" w:rsidRDefault="00A361FC" w:rsidP="00C27EC5">
      <w:pPr>
        <w:rPr>
          <w:sz w:val="28"/>
          <w:szCs w:val="28"/>
        </w:rPr>
      </w:pPr>
      <w:r>
        <w:rPr>
          <w:sz w:val="28"/>
          <w:szCs w:val="28"/>
        </w:rPr>
        <w:t xml:space="preserve">Янгелевского муниципального образования </w:t>
      </w:r>
    </w:p>
    <w:p w:rsidR="00A361FC" w:rsidRDefault="00A361FC" w:rsidP="00C27EC5">
      <w:pPr>
        <w:rPr>
          <w:sz w:val="28"/>
          <w:szCs w:val="28"/>
        </w:rPr>
      </w:pPr>
      <w:r>
        <w:rPr>
          <w:sz w:val="28"/>
          <w:szCs w:val="28"/>
        </w:rPr>
        <w:t xml:space="preserve">на период 2015г. до 2020г.г.», утверждённую </w:t>
      </w:r>
    </w:p>
    <w:p w:rsidR="00A361FC" w:rsidRDefault="00A361FC" w:rsidP="00C27EC5">
      <w:pPr>
        <w:rPr>
          <w:sz w:val="28"/>
          <w:szCs w:val="28"/>
        </w:rPr>
      </w:pPr>
      <w:r>
        <w:rPr>
          <w:sz w:val="28"/>
          <w:szCs w:val="28"/>
        </w:rPr>
        <w:t xml:space="preserve">решением Думы Янгелевского ГП </w:t>
      </w:r>
    </w:p>
    <w:p w:rsidR="00A361FC" w:rsidRDefault="00A361FC" w:rsidP="00C27EC5">
      <w:pPr>
        <w:rPr>
          <w:sz w:val="28"/>
          <w:szCs w:val="28"/>
        </w:rPr>
      </w:pPr>
      <w:r>
        <w:rPr>
          <w:sz w:val="28"/>
          <w:szCs w:val="28"/>
        </w:rPr>
        <w:t>от 02.10.2015г. №200</w:t>
      </w:r>
    </w:p>
    <w:p w:rsidR="00A361FC" w:rsidRDefault="00A361FC" w:rsidP="00C27EC5">
      <w:pPr>
        <w:tabs>
          <w:tab w:val="left" w:pos="3285"/>
        </w:tabs>
        <w:rPr>
          <w:sz w:val="28"/>
          <w:szCs w:val="28"/>
        </w:rPr>
      </w:pPr>
    </w:p>
    <w:p w:rsidR="00A361FC" w:rsidRDefault="00A361FC" w:rsidP="00C27EC5">
      <w:pPr>
        <w:tabs>
          <w:tab w:val="left" w:pos="3285"/>
        </w:tabs>
        <w:rPr>
          <w:sz w:val="28"/>
          <w:szCs w:val="28"/>
        </w:rPr>
      </w:pPr>
      <w:r w:rsidRPr="00CD105C">
        <w:rPr>
          <w:sz w:val="28"/>
          <w:szCs w:val="28"/>
        </w:rPr>
        <w:t>В соответствии с Федеральным Законом от 06.10.2003 № 131 «Об общих принципах организации местного самоуправления в Российской Федерации», Градостроительным кодексом Российской Федерации от 29 декабря 2004 года N 190-ФЗ, Федеральным законом от 27 июля 2010 года N 190-ФЗ  «О теплоснабжении», приказом  Министерства регионального развития Российской Федерации №204 от 06 мая 2011 года «О разработке программ комплексного развития систем коммунальной инфраструктуры муниципальных образований», Федеральным законом от 30.12. 2004 № 210-ФЗ «Об основах регулирования тарифов организаций коммунального комплекса», требованиями к программам комплексного развития систем коммунальной инфраструктуры поселений, городских округов утверждёнными постановлением Правительства Российской Федерации от 14 июня 2</w:t>
      </w:r>
      <w:r>
        <w:rPr>
          <w:sz w:val="28"/>
          <w:szCs w:val="28"/>
        </w:rPr>
        <w:t>013 г. N 502, Дума Янгелевского</w:t>
      </w:r>
      <w:r w:rsidRPr="00CD105C">
        <w:rPr>
          <w:sz w:val="28"/>
          <w:szCs w:val="28"/>
        </w:rPr>
        <w:t xml:space="preserve"> городского поселения Нижнеилимского района</w:t>
      </w:r>
    </w:p>
    <w:p w:rsidR="00A361FC" w:rsidRDefault="00A361FC" w:rsidP="00C27EC5">
      <w:pPr>
        <w:tabs>
          <w:tab w:val="left" w:pos="32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361FC" w:rsidRDefault="00A361FC" w:rsidP="00C27EC5">
      <w:pPr>
        <w:tabs>
          <w:tab w:val="left" w:pos="3285"/>
        </w:tabs>
        <w:ind w:left="360"/>
        <w:rPr>
          <w:sz w:val="28"/>
          <w:szCs w:val="28"/>
        </w:rPr>
      </w:pPr>
    </w:p>
    <w:p w:rsidR="00A361FC" w:rsidRDefault="00A361FC" w:rsidP="00C27EC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  в программу и в название программы  «Комплексного развития систем коммунальной инфраструктуры Янгелевского муниципального образования на период 2015-2020г.г.» утверждённую решением Думы ЯГП от 02.10.2015г. №200 следующие изменения:</w:t>
      </w:r>
    </w:p>
    <w:p w:rsidR="00A361FC" w:rsidRDefault="00A361FC" w:rsidP="00A96F4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A96F41">
        <w:rPr>
          <w:sz w:val="28"/>
          <w:szCs w:val="28"/>
        </w:rPr>
        <w:t>Название программы «Комплексного развития систем коммунальной инфраструктуры Янгелевского муниципального образования на период 2015-2020г.г.» читать в следующей редакции:</w:t>
      </w:r>
    </w:p>
    <w:p w:rsidR="00A361FC" w:rsidRDefault="00A361FC" w:rsidP="00315ACF">
      <w:pPr>
        <w:pStyle w:val="ListParagraph"/>
        <w:ind w:left="1470"/>
        <w:rPr>
          <w:sz w:val="28"/>
          <w:szCs w:val="28"/>
        </w:rPr>
      </w:pPr>
      <w:r>
        <w:rPr>
          <w:sz w:val="28"/>
          <w:szCs w:val="28"/>
        </w:rPr>
        <w:t>Программа «Комплексного развития систем коммунальной инфраструктуры  Янгелевского муниципального образования на период 2015-2031г.г.»</w:t>
      </w:r>
    </w:p>
    <w:p w:rsidR="00A361FC" w:rsidRPr="00A96F41" w:rsidRDefault="00A361FC" w:rsidP="00A96F4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модернизации котельного оборудования жилищно-коммунального хозяйства дополнить </w:t>
      </w:r>
      <w:bookmarkStart w:id="0" w:name="_GoBack"/>
      <w:bookmarkEnd w:id="0"/>
      <w:r>
        <w:rPr>
          <w:sz w:val="28"/>
          <w:szCs w:val="28"/>
        </w:rPr>
        <w:t>изложить в следующей редакции. Приложение №1</w:t>
      </w:r>
    </w:p>
    <w:p w:rsidR="00A361FC" w:rsidRDefault="00A361FC" w:rsidP="00C27EC5">
      <w:pPr>
        <w:ind w:left="360"/>
        <w:rPr>
          <w:sz w:val="28"/>
          <w:szCs w:val="28"/>
        </w:rPr>
      </w:pPr>
    </w:p>
    <w:p w:rsidR="00A361FC" w:rsidRPr="00315ACF" w:rsidRDefault="00A361FC" w:rsidP="00315ACF">
      <w:pPr>
        <w:pStyle w:val="ListParagraph"/>
        <w:numPr>
          <w:ilvl w:val="0"/>
          <w:numId w:val="1"/>
        </w:numPr>
        <w:shd w:val="clear" w:color="auto" w:fill="FFFFFF"/>
        <w:spacing w:line="273" w:lineRule="atLeast"/>
        <w:textAlignment w:val="top"/>
        <w:rPr>
          <w:sz w:val="28"/>
          <w:szCs w:val="28"/>
        </w:rPr>
      </w:pPr>
      <w:r w:rsidRPr="00315AC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315ACF">
        <w:rPr>
          <w:sz w:val="28"/>
          <w:szCs w:val="28"/>
        </w:rPr>
        <w:t xml:space="preserve"> подлежит официальному опубликованию в периодическом печатном издании  «Вести Янгелевского муниципального образования» и размещению на официальном сайте администрации муниципального образования Янгелевское</w:t>
      </w:r>
      <w:r w:rsidRPr="00315ACF">
        <w:rPr>
          <w:b/>
          <w:sz w:val="28"/>
          <w:szCs w:val="28"/>
        </w:rPr>
        <w:t xml:space="preserve"> </w:t>
      </w:r>
      <w:r w:rsidRPr="00315ACF">
        <w:rPr>
          <w:sz w:val="28"/>
          <w:szCs w:val="28"/>
        </w:rPr>
        <w:t xml:space="preserve">городское поселение </w:t>
      </w:r>
      <w:hyperlink r:id="rId5" w:history="1">
        <w:r w:rsidRPr="00315ACF">
          <w:rPr>
            <w:rStyle w:val="Hyperlink"/>
            <w:sz w:val="28"/>
            <w:szCs w:val="28"/>
          </w:rPr>
          <w:t>http://www.yangel.3dn.ru8</w:t>
        </w:r>
      </w:hyperlink>
      <w:r w:rsidRPr="00315ACF">
        <w:rPr>
          <w:sz w:val="28"/>
          <w:szCs w:val="28"/>
        </w:rPr>
        <w:t>.</w:t>
      </w:r>
    </w:p>
    <w:p w:rsidR="00A361FC" w:rsidRDefault="00A361FC" w:rsidP="00DE59E5">
      <w:pPr>
        <w:rPr>
          <w:sz w:val="28"/>
          <w:szCs w:val="28"/>
        </w:rPr>
      </w:pPr>
    </w:p>
    <w:p w:rsidR="00A361FC" w:rsidRDefault="00A361FC" w:rsidP="00315A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Думы оставляю за собой. </w:t>
      </w:r>
    </w:p>
    <w:p w:rsidR="00A361FC" w:rsidRDefault="00A361FC" w:rsidP="00315ACF">
      <w:pPr>
        <w:rPr>
          <w:sz w:val="28"/>
          <w:szCs w:val="28"/>
        </w:rPr>
      </w:pPr>
    </w:p>
    <w:p w:rsidR="00A361FC" w:rsidRDefault="00A361FC" w:rsidP="00315ACF">
      <w:pPr>
        <w:rPr>
          <w:sz w:val="28"/>
          <w:szCs w:val="28"/>
        </w:rPr>
      </w:pPr>
    </w:p>
    <w:p w:rsidR="00A361FC" w:rsidRPr="00315ACF" w:rsidRDefault="00A361FC" w:rsidP="00315ACF">
      <w:pPr>
        <w:rPr>
          <w:sz w:val="28"/>
          <w:szCs w:val="28"/>
        </w:rPr>
      </w:pPr>
    </w:p>
    <w:p w:rsidR="00A361FC" w:rsidRPr="00315ACF" w:rsidRDefault="00A361FC" w:rsidP="00C27EC5">
      <w:pPr>
        <w:tabs>
          <w:tab w:val="left" w:pos="328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Pr="00315ACF">
        <w:rPr>
          <w:b/>
          <w:sz w:val="28"/>
          <w:szCs w:val="28"/>
        </w:rPr>
        <w:t xml:space="preserve"> Янгелевского</w:t>
      </w:r>
    </w:p>
    <w:p w:rsidR="00A361FC" w:rsidRPr="00315ACF" w:rsidRDefault="00A361FC" w:rsidP="00C27EC5">
      <w:pPr>
        <w:tabs>
          <w:tab w:val="left" w:pos="3285"/>
        </w:tabs>
        <w:ind w:firstLine="709"/>
        <w:rPr>
          <w:b/>
          <w:sz w:val="28"/>
          <w:szCs w:val="28"/>
        </w:rPr>
      </w:pPr>
      <w:r w:rsidRPr="00315ACF">
        <w:rPr>
          <w:b/>
          <w:sz w:val="28"/>
          <w:szCs w:val="28"/>
        </w:rPr>
        <w:t xml:space="preserve">городского поселения                             </w:t>
      </w:r>
      <w:r>
        <w:rPr>
          <w:b/>
          <w:sz w:val="28"/>
          <w:szCs w:val="28"/>
        </w:rPr>
        <w:t xml:space="preserve">                             Т.Г. Жучева</w:t>
      </w:r>
    </w:p>
    <w:p w:rsidR="00A361FC" w:rsidRPr="00315ACF" w:rsidRDefault="00A361FC" w:rsidP="00C27EC5">
      <w:pPr>
        <w:rPr>
          <w:b/>
          <w:szCs w:val="28"/>
        </w:rPr>
      </w:pPr>
      <w:r w:rsidRPr="00315ACF">
        <w:rPr>
          <w:b/>
        </w:rPr>
        <w:t xml:space="preserve">                                                                                     </w:t>
      </w:r>
    </w:p>
    <w:p w:rsidR="00A361FC" w:rsidRDefault="00A361FC" w:rsidP="00C27EC5">
      <w:pPr>
        <w:ind w:left="5664" w:firstLine="708"/>
      </w:pPr>
    </w:p>
    <w:p w:rsidR="00A361FC" w:rsidRDefault="00A361FC" w:rsidP="00C27EC5">
      <w:pPr>
        <w:ind w:left="5664" w:firstLine="708"/>
      </w:pPr>
    </w:p>
    <w:p w:rsidR="00A361FC" w:rsidRDefault="00A361FC"/>
    <w:p w:rsidR="00A361FC" w:rsidRDefault="00A361FC"/>
    <w:p w:rsidR="00A361FC" w:rsidRDefault="00A361FC"/>
    <w:p w:rsidR="00A361FC" w:rsidRDefault="00A361FC"/>
    <w:p w:rsidR="00A361FC" w:rsidRDefault="00A361FC"/>
    <w:p w:rsidR="00A361FC" w:rsidRDefault="00A361FC"/>
    <w:p w:rsidR="00A361FC" w:rsidRDefault="00A361FC"/>
    <w:p w:rsidR="00A361FC" w:rsidRDefault="00A361FC"/>
    <w:p w:rsidR="00A361FC" w:rsidRDefault="00A361FC"/>
    <w:p w:rsidR="00A361FC" w:rsidRDefault="00A361FC"/>
    <w:p w:rsidR="00A361FC" w:rsidRDefault="00A361FC"/>
    <w:p w:rsidR="00A361FC" w:rsidRDefault="00A361FC"/>
    <w:p w:rsidR="00A361FC" w:rsidRDefault="00A361FC"/>
    <w:p w:rsidR="00A361FC" w:rsidRDefault="00A361FC"/>
    <w:p w:rsidR="00A361FC" w:rsidRDefault="00A361FC"/>
    <w:p w:rsidR="00A361FC" w:rsidRDefault="00A361FC"/>
    <w:p w:rsidR="00A361FC" w:rsidRDefault="00A361FC"/>
    <w:p w:rsidR="00A361FC" w:rsidRDefault="00A361FC"/>
    <w:p w:rsidR="00A361FC" w:rsidRDefault="00A361FC"/>
    <w:p w:rsidR="00A361FC" w:rsidRDefault="00A361FC"/>
    <w:p w:rsidR="00A361FC" w:rsidRDefault="00A361FC"/>
    <w:p w:rsidR="00A361FC" w:rsidRDefault="00A361FC"/>
    <w:p w:rsidR="00A361FC" w:rsidRDefault="00A361FC"/>
    <w:p w:rsidR="00A361FC" w:rsidRDefault="00A361FC"/>
    <w:p w:rsidR="00A361FC" w:rsidRDefault="00A361FC"/>
    <w:p w:rsidR="00A361FC" w:rsidRDefault="00A361FC"/>
    <w:p w:rsidR="00A361FC" w:rsidRDefault="00A361FC" w:rsidP="00DE59E5">
      <w:pPr>
        <w:jc w:val="right"/>
      </w:pPr>
      <w:r w:rsidRPr="00C022B6">
        <w:t xml:space="preserve">Приложение №1 </w:t>
      </w:r>
    </w:p>
    <w:p w:rsidR="00A361FC" w:rsidRDefault="00A361FC" w:rsidP="00DE59E5">
      <w:pPr>
        <w:jc w:val="right"/>
      </w:pPr>
      <w:r w:rsidRPr="00C022B6">
        <w:t>к Решению Думы Янгелевского ГП</w:t>
      </w:r>
    </w:p>
    <w:p w:rsidR="00A361FC" w:rsidRDefault="00A361FC" w:rsidP="00DE59E5">
      <w:pPr>
        <w:jc w:val="right"/>
      </w:pPr>
      <w:r>
        <w:t>от   « 07 »  февраля  2017 г. № 268</w:t>
      </w:r>
    </w:p>
    <w:p w:rsidR="00A361FC" w:rsidRDefault="00A361FC" w:rsidP="00DE59E5">
      <w:pPr>
        <w:jc w:val="right"/>
      </w:pPr>
    </w:p>
    <w:p w:rsidR="00A361FC" w:rsidRDefault="00A361FC" w:rsidP="00DE59E5">
      <w:pPr>
        <w:jc w:val="center"/>
      </w:pPr>
      <w:r>
        <w:t>Внести дополнения в основные мероприятия Программы</w:t>
      </w:r>
    </w:p>
    <w:p w:rsidR="00A361FC" w:rsidRPr="00C022B6" w:rsidRDefault="00A361FC" w:rsidP="00DE59E5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4"/>
        <w:gridCol w:w="5607"/>
      </w:tblGrid>
      <w:tr w:rsidR="00A361FC" w:rsidRPr="00E43C32" w:rsidTr="00DE59E5">
        <w:trPr>
          <w:trHeight w:val="1479"/>
          <w:jc w:val="center"/>
        </w:trPr>
        <w:tc>
          <w:tcPr>
            <w:tcW w:w="3964" w:type="dxa"/>
          </w:tcPr>
          <w:p w:rsidR="00A361FC" w:rsidRPr="00E43C32" w:rsidRDefault="00A361FC" w:rsidP="00982F6A">
            <w:pPr>
              <w:autoSpaceDE w:val="0"/>
              <w:autoSpaceDN w:val="0"/>
              <w:adjustRightInd w:val="0"/>
            </w:pPr>
            <w:r w:rsidRPr="00E43C32">
              <w:t>Основные мероприятия Программы</w:t>
            </w:r>
          </w:p>
        </w:tc>
        <w:tc>
          <w:tcPr>
            <w:tcW w:w="5607" w:type="dxa"/>
          </w:tcPr>
          <w:p w:rsidR="00A361FC" w:rsidRPr="00E43C32" w:rsidRDefault="00A361FC" w:rsidP="00982F6A">
            <w:pPr>
              <w:autoSpaceDE w:val="0"/>
              <w:autoSpaceDN w:val="0"/>
              <w:adjustRightInd w:val="0"/>
              <w:spacing w:after="60"/>
              <w:ind w:firstLine="63"/>
              <w:rPr>
                <w:b/>
              </w:rPr>
            </w:pPr>
            <w:r w:rsidRPr="00E43C32">
              <w:rPr>
                <w:b/>
              </w:rPr>
              <w:t>1. Теплоснабжение</w:t>
            </w:r>
          </w:p>
          <w:p w:rsidR="00A361FC" w:rsidRPr="00CA4B1F" w:rsidRDefault="00A361FC" w:rsidP="00982F6A">
            <w:pPr>
              <w:autoSpaceDE w:val="0"/>
              <w:autoSpaceDN w:val="0"/>
              <w:adjustRightInd w:val="0"/>
              <w:spacing w:after="60"/>
              <w:ind w:firstLine="63"/>
            </w:pPr>
            <w:r>
              <w:t xml:space="preserve">1.12 </w:t>
            </w:r>
            <w:r w:rsidRPr="000A4C01">
              <w:t>Приобретение и монтаж</w:t>
            </w:r>
            <w:r w:rsidRPr="00CA4B1F">
              <w:t xml:space="preserve"> </w:t>
            </w:r>
          </w:p>
          <w:p w:rsidR="00A361FC" w:rsidRPr="00DE59E5" w:rsidRDefault="00A361FC" w:rsidP="00DE5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4B1F">
              <w:rPr>
                <w:color w:val="000000"/>
              </w:rPr>
              <w:t>Циркуляционный насос</w:t>
            </w:r>
            <w:r>
              <w:rPr>
                <w:color w:val="000000"/>
              </w:rPr>
              <w:t>а</w:t>
            </w:r>
            <w:r w:rsidRPr="00CA4B1F">
              <w:rPr>
                <w:color w:val="000000"/>
              </w:rPr>
              <w:t xml:space="preserve"> Wilo CronoLine-IL модель 250/400-90/4</w:t>
            </w:r>
            <w:r>
              <w:t xml:space="preserve"> с щитом защиты частотного регулирования </w:t>
            </w:r>
            <w:r>
              <w:rPr>
                <w:lang w:val="en-US"/>
              </w:rPr>
              <w:t>SK</w:t>
            </w:r>
            <w:r w:rsidRPr="00CA4B1F">
              <w:t>-712/</w:t>
            </w:r>
            <w:r>
              <w:rPr>
                <w:lang w:val="en-US"/>
              </w:rPr>
              <w:t>w</w:t>
            </w:r>
            <w:r w:rsidRPr="00CA4B1F">
              <w:t>-2-22(43</w:t>
            </w:r>
            <w:r>
              <w:rPr>
                <w:lang w:val="en-US"/>
              </w:rPr>
              <w:t>A</w:t>
            </w:r>
            <w:r w:rsidRPr="00CA4B1F">
              <w:t>)</w:t>
            </w:r>
          </w:p>
        </w:tc>
      </w:tr>
    </w:tbl>
    <w:p w:rsidR="00A361FC" w:rsidRDefault="00A361FC" w:rsidP="00DE59E5">
      <w:pPr>
        <w:pStyle w:val="Heading1"/>
        <w:spacing w:line="240" w:lineRule="auto"/>
        <w:rPr>
          <w:sz w:val="24"/>
          <w:szCs w:val="24"/>
          <w:lang w:eastAsia="ru-RU"/>
        </w:rPr>
      </w:pPr>
    </w:p>
    <w:p w:rsidR="00A361FC" w:rsidRDefault="00A361FC" w:rsidP="00DE59E5">
      <w:r>
        <w:t>Внести дополнения в р</w:t>
      </w:r>
      <w:r w:rsidRPr="00915EB9">
        <w:t>аздел 5: «Программа инвестиционных проектов, обеспечивающих достижение целевых показателей</w:t>
      </w:r>
      <w:r>
        <w:t>»</w:t>
      </w:r>
    </w:p>
    <w:p w:rsidR="00A361FC" w:rsidRDefault="00A361FC"/>
    <w:p w:rsidR="00A361FC" w:rsidRDefault="00A361FC" w:rsidP="00DE59E5">
      <w:pPr>
        <w:pStyle w:val="Heading1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Внести дополнения в р</w:t>
      </w:r>
      <w:r w:rsidRPr="00915EB9">
        <w:rPr>
          <w:sz w:val="24"/>
          <w:szCs w:val="24"/>
          <w:lang w:eastAsia="ru-RU"/>
        </w:rPr>
        <w:t>аздел 5: «Программа инвестиционных проектов, обеспечивающих достижение целевых показателей</w:t>
      </w:r>
      <w:r>
        <w:rPr>
          <w:sz w:val="24"/>
          <w:szCs w:val="24"/>
          <w:lang w:eastAsia="ru-RU"/>
        </w:rPr>
        <w:t>»</w:t>
      </w:r>
    </w:p>
    <w:p w:rsidR="00A361FC" w:rsidRPr="00FA530B" w:rsidRDefault="00A361FC" w:rsidP="00DE59E5"/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3354"/>
        <w:gridCol w:w="1562"/>
        <w:gridCol w:w="1659"/>
        <w:gridCol w:w="954"/>
        <w:gridCol w:w="1303"/>
      </w:tblGrid>
      <w:tr w:rsidR="00A361FC" w:rsidRPr="00FB2C53" w:rsidTr="00DE59E5">
        <w:tc>
          <w:tcPr>
            <w:tcW w:w="352" w:type="pct"/>
          </w:tcPr>
          <w:p w:rsidR="00A361FC" w:rsidRPr="00DE59E5" w:rsidRDefault="00A361FC" w:rsidP="00982F6A">
            <w:pPr>
              <w:jc w:val="center"/>
              <w:rPr>
                <w:b/>
              </w:rPr>
            </w:pPr>
            <w:r w:rsidRPr="00DE59E5">
              <w:rPr>
                <w:b/>
              </w:rPr>
              <w:t>№пп</w:t>
            </w:r>
          </w:p>
        </w:tc>
        <w:tc>
          <w:tcPr>
            <w:tcW w:w="1765" w:type="pct"/>
          </w:tcPr>
          <w:p w:rsidR="00A361FC" w:rsidRPr="00DE59E5" w:rsidRDefault="00A361FC" w:rsidP="00982F6A">
            <w:pPr>
              <w:jc w:val="center"/>
              <w:rPr>
                <w:b/>
              </w:rPr>
            </w:pPr>
            <w:r w:rsidRPr="00DE59E5">
              <w:rPr>
                <w:b/>
              </w:rPr>
              <w:t>Наименование мероприятий</w:t>
            </w:r>
          </w:p>
        </w:tc>
        <w:tc>
          <w:tcPr>
            <w:tcW w:w="822" w:type="pct"/>
          </w:tcPr>
          <w:p w:rsidR="00A361FC" w:rsidRPr="00DE59E5" w:rsidRDefault="00A361FC" w:rsidP="00982F6A">
            <w:pPr>
              <w:jc w:val="center"/>
              <w:rPr>
                <w:b/>
              </w:rPr>
            </w:pPr>
            <w:r w:rsidRPr="00DE59E5">
              <w:rPr>
                <w:b/>
              </w:rPr>
              <w:t>Нормативно-правовой акт</w:t>
            </w:r>
          </w:p>
        </w:tc>
        <w:tc>
          <w:tcPr>
            <w:tcW w:w="873" w:type="pct"/>
          </w:tcPr>
          <w:p w:rsidR="00A361FC" w:rsidRPr="00DE59E5" w:rsidRDefault="00A361FC" w:rsidP="00982F6A">
            <w:pPr>
              <w:jc w:val="center"/>
              <w:rPr>
                <w:b/>
              </w:rPr>
            </w:pPr>
            <w:r w:rsidRPr="00DE59E5">
              <w:rPr>
                <w:b/>
              </w:rPr>
              <w:t>Источник</w:t>
            </w:r>
          </w:p>
        </w:tc>
        <w:tc>
          <w:tcPr>
            <w:tcW w:w="502" w:type="pct"/>
          </w:tcPr>
          <w:p w:rsidR="00A361FC" w:rsidRPr="00DE59E5" w:rsidRDefault="00A361FC" w:rsidP="00982F6A">
            <w:pPr>
              <w:jc w:val="center"/>
              <w:rPr>
                <w:b/>
              </w:rPr>
            </w:pPr>
            <w:r w:rsidRPr="00DE59E5">
              <w:rPr>
                <w:b/>
              </w:rPr>
              <w:t>Сроки реализации</w:t>
            </w:r>
          </w:p>
        </w:tc>
        <w:tc>
          <w:tcPr>
            <w:tcW w:w="686" w:type="pct"/>
          </w:tcPr>
          <w:p w:rsidR="00A361FC" w:rsidRPr="00DE59E5" w:rsidRDefault="00A361FC" w:rsidP="00982F6A">
            <w:pPr>
              <w:jc w:val="center"/>
              <w:rPr>
                <w:b/>
              </w:rPr>
            </w:pPr>
            <w:r w:rsidRPr="00DE59E5">
              <w:rPr>
                <w:b/>
              </w:rPr>
              <w:t>Сумма, тыс. руб.</w:t>
            </w:r>
          </w:p>
        </w:tc>
      </w:tr>
      <w:tr w:rsidR="00A361FC" w:rsidRPr="00FB2C53" w:rsidTr="00DE59E5">
        <w:tc>
          <w:tcPr>
            <w:tcW w:w="5000" w:type="pct"/>
            <w:gridSpan w:val="6"/>
          </w:tcPr>
          <w:p w:rsidR="00A361FC" w:rsidRPr="00DE59E5" w:rsidRDefault="00A361FC" w:rsidP="00982F6A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  <w:r w:rsidRPr="00DE59E5">
              <w:rPr>
                <w:b/>
              </w:rPr>
              <w:t>Теплоснабжение</w:t>
            </w:r>
          </w:p>
        </w:tc>
      </w:tr>
      <w:tr w:rsidR="00A361FC" w:rsidRPr="00FB2C53" w:rsidTr="00DE59E5">
        <w:tc>
          <w:tcPr>
            <w:tcW w:w="352" w:type="pct"/>
          </w:tcPr>
          <w:p w:rsidR="00A361FC" w:rsidRPr="00FB2C53" w:rsidRDefault="00A361FC" w:rsidP="00982F6A">
            <w:pPr>
              <w:jc w:val="center"/>
            </w:pPr>
            <w:r>
              <w:t>1</w:t>
            </w:r>
          </w:p>
        </w:tc>
        <w:tc>
          <w:tcPr>
            <w:tcW w:w="1765" w:type="pct"/>
          </w:tcPr>
          <w:p w:rsidR="00A361FC" w:rsidRPr="000A4C01" w:rsidRDefault="00A361FC" w:rsidP="00982F6A">
            <w:pPr>
              <w:autoSpaceDE w:val="0"/>
              <w:autoSpaceDN w:val="0"/>
              <w:adjustRightInd w:val="0"/>
              <w:spacing w:after="60"/>
              <w:ind w:firstLine="63"/>
            </w:pPr>
            <w:r w:rsidRPr="000A4C01">
              <w:t xml:space="preserve">Приобретение и монтаж циркуляционного насоса  </w:t>
            </w:r>
            <w:r w:rsidRPr="000A4C01">
              <w:rPr>
                <w:lang w:val="en-US"/>
              </w:rPr>
              <w:t>IL</w:t>
            </w:r>
            <w:r w:rsidRPr="000A4C01">
              <w:t xml:space="preserve"> 250/480-160/4  с щитом защиты частотного регулирования </w:t>
            </w:r>
            <w:r w:rsidRPr="000A4C01">
              <w:rPr>
                <w:lang w:val="en-US"/>
              </w:rPr>
              <w:t>SK</w:t>
            </w:r>
            <w:r w:rsidRPr="000A4C01">
              <w:t>-712/</w:t>
            </w:r>
            <w:r w:rsidRPr="000A4C01">
              <w:rPr>
                <w:lang w:val="en-US"/>
              </w:rPr>
              <w:t>w</w:t>
            </w:r>
            <w:r w:rsidRPr="000A4C01">
              <w:t>-2-22(43</w:t>
            </w:r>
            <w:r w:rsidRPr="000A4C01">
              <w:rPr>
                <w:lang w:val="en-US"/>
              </w:rPr>
              <w:t>A</w:t>
            </w:r>
            <w:r w:rsidRPr="000A4C01">
              <w:t>)</w:t>
            </w:r>
          </w:p>
          <w:p w:rsidR="00A361FC" w:rsidRPr="00F90A69" w:rsidRDefault="00A361FC" w:rsidP="00982F6A">
            <w:pPr>
              <w:autoSpaceDE w:val="0"/>
              <w:autoSpaceDN w:val="0"/>
              <w:adjustRightInd w:val="0"/>
              <w:spacing w:after="60"/>
              <w:ind w:firstLine="63"/>
              <w:rPr>
                <w:b/>
                <w:highlight w:val="yellow"/>
              </w:rPr>
            </w:pPr>
          </w:p>
        </w:tc>
        <w:tc>
          <w:tcPr>
            <w:tcW w:w="822" w:type="pct"/>
          </w:tcPr>
          <w:p w:rsidR="00A361FC" w:rsidRPr="00F90A69" w:rsidRDefault="00A361FC" w:rsidP="00982F6A">
            <w:pPr>
              <w:jc w:val="center"/>
              <w:rPr>
                <w:highlight w:val="yellow"/>
              </w:rPr>
            </w:pPr>
          </w:p>
        </w:tc>
        <w:tc>
          <w:tcPr>
            <w:tcW w:w="873" w:type="pct"/>
          </w:tcPr>
          <w:p w:rsidR="00A361FC" w:rsidRPr="00FB2C53" w:rsidRDefault="00A361FC" w:rsidP="00982F6A">
            <w:r w:rsidRPr="00CA4B1F">
              <w:t>Областные средства</w:t>
            </w:r>
          </w:p>
        </w:tc>
        <w:tc>
          <w:tcPr>
            <w:tcW w:w="502" w:type="pct"/>
          </w:tcPr>
          <w:p w:rsidR="00A361FC" w:rsidRPr="00FB2C53" w:rsidRDefault="00A361FC" w:rsidP="00982F6A">
            <w:pPr>
              <w:jc w:val="center"/>
            </w:pPr>
            <w:r>
              <w:t>2017</w:t>
            </w:r>
          </w:p>
        </w:tc>
        <w:tc>
          <w:tcPr>
            <w:tcW w:w="686" w:type="pct"/>
          </w:tcPr>
          <w:p w:rsidR="00A361FC" w:rsidRPr="0000636E" w:rsidRDefault="00A361FC" w:rsidP="00982F6A">
            <w:r>
              <w:t>996963,0</w:t>
            </w:r>
          </w:p>
          <w:p w:rsidR="00A361FC" w:rsidRPr="00FB2C53" w:rsidRDefault="00A361FC" w:rsidP="00982F6A"/>
        </w:tc>
      </w:tr>
    </w:tbl>
    <w:p w:rsidR="00A361FC" w:rsidRDefault="00A361FC" w:rsidP="00DE59E5">
      <w:pPr>
        <w:rPr>
          <w:sz w:val="28"/>
          <w:szCs w:val="28"/>
        </w:rPr>
      </w:pPr>
    </w:p>
    <w:p w:rsidR="00A361FC" w:rsidRDefault="00A361FC" w:rsidP="00DE59E5"/>
    <w:p w:rsidR="00A361FC" w:rsidRPr="0024380A" w:rsidRDefault="00A361FC" w:rsidP="00DE59E5">
      <w:pPr>
        <w:jc w:val="center"/>
        <w:rPr>
          <w:bCs/>
        </w:rPr>
      </w:pPr>
      <w:r w:rsidRPr="0024380A">
        <w:rPr>
          <w:b/>
          <w:bCs/>
        </w:rPr>
        <w:t>Финансирование мероприятий Программы комплексного развития систем коммунальной инфраструктуры</w:t>
      </w:r>
    </w:p>
    <w:p w:rsidR="00A361FC" w:rsidRPr="0024380A" w:rsidRDefault="00A361FC" w:rsidP="00DE59E5">
      <w:pPr>
        <w:jc w:val="center"/>
        <w:rPr>
          <w:bCs/>
        </w:rPr>
      </w:pPr>
      <w:r w:rsidRPr="0024380A">
        <w:rPr>
          <w:b/>
          <w:bCs/>
        </w:rPr>
        <w:t>Системы теплоснабжения</w:t>
      </w:r>
    </w:p>
    <w:p w:rsidR="00A361FC" w:rsidRPr="00F83DC4" w:rsidRDefault="00A361FC" w:rsidP="00DE59E5">
      <w:pPr>
        <w:jc w:val="right"/>
        <w:rPr>
          <w:b/>
          <w:bCs/>
          <w:szCs w:val="20"/>
        </w:rPr>
      </w:pPr>
      <w:r w:rsidRPr="00F83DC4">
        <w:rPr>
          <w:b/>
          <w:bCs/>
          <w:szCs w:val="28"/>
        </w:rPr>
        <w:t>Таблица 11.2</w:t>
      </w:r>
    </w:p>
    <w:tbl>
      <w:tblPr>
        <w:tblW w:w="5000" w:type="pct"/>
        <w:jc w:val="center"/>
        <w:tblLook w:val="00A0"/>
      </w:tblPr>
      <w:tblGrid>
        <w:gridCol w:w="3857"/>
        <w:gridCol w:w="870"/>
        <w:gridCol w:w="752"/>
        <w:gridCol w:w="768"/>
        <w:gridCol w:w="1116"/>
        <w:gridCol w:w="768"/>
        <w:gridCol w:w="696"/>
        <w:gridCol w:w="744"/>
      </w:tblGrid>
      <w:tr w:rsidR="00A361FC" w:rsidRPr="00FB2C53" w:rsidTr="00982F6A">
        <w:trPr>
          <w:cantSplit/>
          <w:trHeight w:val="552"/>
          <w:jc w:val="center"/>
        </w:trPr>
        <w:tc>
          <w:tcPr>
            <w:tcW w:w="2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FC" w:rsidRPr="00F83DC4" w:rsidRDefault="00A361FC" w:rsidP="00982F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83DC4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9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FC" w:rsidRPr="00F83DC4" w:rsidRDefault="00A361FC" w:rsidP="00982F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83DC4">
              <w:rPr>
                <w:b/>
                <w:bCs/>
                <w:color w:val="000000"/>
              </w:rPr>
              <w:t>Объем финансирования, тыс. руб.</w:t>
            </w:r>
          </w:p>
        </w:tc>
      </w:tr>
      <w:tr w:rsidR="00A361FC" w:rsidRPr="00FB2C53" w:rsidTr="00982F6A">
        <w:trPr>
          <w:cantSplit/>
          <w:trHeight w:val="305"/>
          <w:jc w:val="center"/>
        </w:trPr>
        <w:tc>
          <w:tcPr>
            <w:tcW w:w="2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FC" w:rsidRPr="00F83DC4" w:rsidRDefault="00A361FC" w:rsidP="00982F6A">
            <w:pPr>
              <w:rPr>
                <w:b/>
                <w:bCs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FC" w:rsidRPr="00F83DC4" w:rsidRDefault="00A361FC" w:rsidP="00982F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83DC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FC" w:rsidRPr="00F83DC4" w:rsidRDefault="00A361FC" w:rsidP="00982F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FC" w:rsidRPr="00F83DC4" w:rsidRDefault="00A361FC" w:rsidP="00982F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FC" w:rsidRPr="00F83DC4" w:rsidRDefault="00A361FC" w:rsidP="00982F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FC" w:rsidRPr="00F83DC4" w:rsidRDefault="00A361FC" w:rsidP="00982F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FC" w:rsidRPr="00F83DC4" w:rsidRDefault="00A361FC" w:rsidP="00982F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FC" w:rsidRPr="00F83DC4" w:rsidRDefault="00A361FC" w:rsidP="00982F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</w:tr>
      <w:tr w:rsidR="00A361FC" w:rsidRPr="00FB2C53" w:rsidTr="00982F6A">
        <w:trPr>
          <w:cantSplit/>
          <w:trHeight w:val="305"/>
          <w:jc w:val="center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1FC" w:rsidRPr="00FA530B" w:rsidRDefault="00A361FC" w:rsidP="00982F6A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FC" w:rsidRPr="00F83DC4" w:rsidRDefault="00A361FC" w:rsidP="00982F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FC" w:rsidRPr="00F83DC4" w:rsidRDefault="00A361FC" w:rsidP="00982F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FC" w:rsidRPr="00F83DC4" w:rsidRDefault="00A361FC" w:rsidP="00982F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FC" w:rsidRPr="00F83DC4" w:rsidRDefault="00A361FC" w:rsidP="00982F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996963,0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FC" w:rsidRPr="00F83DC4" w:rsidRDefault="00A361FC" w:rsidP="00982F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FC" w:rsidRPr="00F83DC4" w:rsidRDefault="00A361FC" w:rsidP="00982F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FC" w:rsidRPr="00F83DC4" w:rsidRDefault="00A361FC" w:rsidP="00982F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A361FC" w:rsidRDefault="00A361FC" w:rsidP="00DE59E5">
      <w:pPr>
        <w:rPr>
          <w:sz w:val="28"/>
          <w:szCs w:val="28"/>
        </w:rPr>
      </w:pPr>
    </w:p>
    <w:tbl>
      <w:tblPr>
        <w:tblW w:w="9383" w:type="dxa"/>
        <w:jc w:val="center"/>
        <w:tblLayout w:type="fixed"/>
        <w:tblLook w:val="00A0"/>
      </w:tblPr>
      <w:tblGrid>
        <w:gridCol w:w="3143"/>
        <w:gridCol w:w="995"/>
        <w:gridCol w:w="1093"/>
        <w:gridCol w:w="1236"/>
        <w:gridCol w:w="1020"/>
        <w:gridCol w:w="1080"/>
        <w:gridCol w:w="816"/>
      </w:tblGrid>
      <w:tr w:rsidR="00A361FC" w:rsidRPr="00FB2C53" w:rsidTr="00144CCB">
        <w:trPr>
          <w:trHeight w:val="407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1FC" w:rsidRPr="00F83DC4" w:rsidRDefault="00A361FC" w:rsidP="00982F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1FC" w:rsidRPr="00F83DC4" w:rsidRDefault="00A361FC" w:rsidP="00982F6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3DC4">
              <w:rPr>
                <w:b/>
                <w:bCs/>
              </w:rPr>
              <w:t>Объем финансирования тыс. руб.</w:t>
            </w:r>
          </w:p>
        </w:tc>
      </w:tr>
      <w:tr w:rsidR="00A361FC" w:rsidRPr="00FB2C53" w:rsidTr="00144CCB">
        <w:trPr>
          <w:trHeight w:val="248"/>
          <w:jc w:val="center"/>
        </w:trPr>
        <w:tc>
          <w:tcPr>
            <w:tcW w:w="31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1FC" w:rsidRPr="00F83DC4" w:rsidRDefault="00A361FC" w:rsidP="00982F6A"/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1FC" w:rsidRPr="00F83DC4" w:rsidRDefault="00A361FC" w:rsidP="00982F6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1FC" w:rsidRPr="00F83DC4" w:rsidRDefault="00A361FC" w:rsidP="00982F6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1FC" w:rsidRPr="00F83DC4" w:rsidRDefault="00A361FC" w:rsidP="00982F6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1FC" w:rsidRPr="00F83DC4" w:rsidRDefault="00A361FC" w:rsidP="00982F6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61FC" w:rsidRPr="00F83DC4" w:rsidRDefault="00A361FC" w:rsidP="00982F6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1FC" w:rsidRPr="00F83DC4" w:rsidRDefault="00A361FC" w:rsidP="00982F6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A361FC" w:rsidRPr="00FB2C53" w:rsidTr="00144CCB">
        <w:trPr>
          <w:trHeight w:val="248"/>
          <w:jc w:val="center"/>
        </w:trPr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1FC" w:rsidRPr="00F83DC4" w:rsidRDefault="00A361FC" w:rsidP="00982F6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3DC4">
              <w:rPr>
                <w:b/>
                <w:bCs/>
              </w:rPr>
              <w:t>ВСЕГО ЗАТРАТ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1FC" w:rsidRPr="00F83DC4" w:rsidRDefault="00A361FC" w:rsidP="00982F6A">
            <w:pPr>
              <w:jc w:val="center"/>
              <w:rPr>
                <w:b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1FC" w:rsidRPr="00F83DC4" w:rsidRDefault="00A361FC" w:rsidP="00982F6A">
            <w:pPr>
              <w:jc w:val="center"/>
              <w:rPr>
                <w:b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1FC" w:rsidRPr="00F83DC4" w:rsidRDefault="00A361FC" w:rsidP="00982F6A">
            <w:pPr>
              <w:jc w:val="center"/>
              <w:rPr>
                <w:b/>
              </w:rPr>
            </w:pPr>
            <w:r>
              <w:rPr>
                <w:b/>
              </w:rPr>
              <w:t>996963,0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1FC" w:rsidRPr="00F83DC4" w:rsidRDefault="00A361FC" w:rsidP="00982F6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61FC" w:rsidRPr="00F83DC4" w:rsidRDefault="00A361FC" w:rsidP="00982F6A">
            <w:pPr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1FC" w:rsidRPr="00F83DC4" w:rsidRDefault="00A361FC" w:rsidP="00982F6A">
            <w:pPr>
              <w:jc w:val="center"/>
              <w:rPr>
                <w:b/>
              </w:rPr>
            </w:pPr>
          </w:p>
        </w:tc>
      </w:tr>
      <w:tr w:rsidR="00A361FC" w:rsidRPr="00FB2C53" w:rsidTr="00144CCB">
        <w:trPr>
          <w:trHeight w:val="248"/>
          <w:jc w:val="center"/>
        </w:trPr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1FC" w:rsidRPr="00F83DC4" w:rsidRDefault="00A361FC" w:rsidP="00982F6A">
            <w:pPr>
              <w:autoSpaceDE w:val="0"/>
              <w:autoSpaceDN w:val="0"/>
              <w:adjustRightInd w:val="0"/>
              <w:jc w:val="center"/>
            </w:pPr>
            <w:r w:rsidRPr="00F83DC4">
              <w:rPr>
                <w:b/>
              </w:rPr>
              <w:t>в том числе за счет</w:t>
            </w:r>
            <w:r w:rsidRPr="00F83DC4">
              <w:t>:</w:t>
            </w:r>
          </w:p>
        </w:tc>
        <w:tc>
          <w:tcPr>
            <w:tcW w:w="6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1FC" w:rsidRPr="00F83DC4" w:rsidRDefault="00A361FC" w:rsidP="00982F6A">
            <w:pPr>
              <w:ind w:firstLine="1080"/>
              <w:jc w:val="center"/>
              <w:rPr>
                <w:b/>
                <w:sz w:val="28"/>
              </w:rPr>
            </w:pPr>
          </w:p>
        </w:tc>
      </w:tr>
      <w:tr w:rsidR="00A361FC" w:rsidRPr="00FB2C53" w:rsidTr="00144CCB">
        <w:trPr>
          <w:trHeight w:val="248"/>
          <w:jc w:val="center"/>
        </w:trPr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1FC" w:rsidRPr="00F83DC4" w:rsidRDefault="00A361FC" w:rsidP="00982F6A">
            <w:pPr>
              <w:autoSpaceDE w:val="0"/>
              <w:autoSpaceDN w:val="0"/>
              <w:adjustRightInd w:val="0"/>
              <w:jc w:val="center"/>
            </w:pPr>
            <w:r w:rsidRPr="00F83DC4">
              <w:t>средства предприятии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1FC" w:rsidRPr="00F83DC4" w:rsidRDefault="00A361FC" w:rsidP="00982F6A">
            <w:pPr>
              <w:jc w:val="center"/>
              <w:rPr>
                <w:highlight w:val="lightGray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1FC" w:rsidRPr="00F83DC4" w:rsidRDefault="00A361FC" w:rsidP="00982F6A">
            <w:pPr>
              <w:rPr>
                <w:highlight w:val="lightGray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1FC" w:rsidRPr="00F83DC4" w:rsidRDefault="00A361FC" w:rsidP="00982F6A">
            <w:pPr>
              <w:jc w:val="center"/>
              <w:rPr>
                <w:highlight w:val="lightGray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1FC" w:rsidRPr="00F83DC4" w:rsidRDefault="00A361FC" w:rsidP="00982F6A">
            <w:pPr>
              <w:jc w:val="center"/>
              <w:rPr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61FC" w:rsidRPr="00F83DC4" w:rsidRDefault="00A361FC" w:rsidP="00982F6A">
            <w:pPr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1FC" w:rsidRPr="00F83DC4" w:rsidRDefault="00A361FC" w:rsidP="00982F6A">
            <w:pPr>
              <w:jc w:val="center"/>
              <w:rPr>
                <w:highlight w:val="lightGray"/>
              </w:rPr>
            </w:pPr>
          </w:p>
        </w:tc>
      </w:tr>
      <w:tr w:rsidR="00A361FC" w:rsidRPr="00FB2C53" w:rsidTr="00144CCB">
        <w:trPr>
          <w:trHeight w:val="248"/>
          <w:jc w:val="center"/>
        </w:trPr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1FC" w:rsidRPr="00F83DC4" w:rsidRDefault="00A361FC" w:rsidP="00982F6A">
            <w:pPr>
              <w:autoSpaceDE w:val="0"/>
              <w:autoSpaceDN w:val="0"/>
              <w:adjustRightInd w:val="0"/>
              <w:jc w:val="center"/>
            </w:pPr>
            <w:r w:rsidRPr="00F83DC4">
              <w:t>бюджетных средств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1FC" w:rsidRPr="007E1271" w:rsidRDefault="00A361FC" w:rsidP="00982F6A">
            <w:pPr>
              <w:jc w:val="center"/>
            </w:pP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61FC" w:rsidRPr="007E1271" w:rsidRDefault="00A361FC" w:rsidP="00982F6A"/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61FC" w:rsidRPr="007E1271" w:rsidRDefault="00A361FC" w:rsidP="00982F6A">
            <w:pPr>
              <w:jc w:val="center"/>
            </w:pPr>
            <w:r>
              <w:t>996963,0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61FC" w:rsidRPr="007E1271" w:rsidRDefault="00A361FC" w:rsidP="00982F6A">
            <w:pPr>
              <w:jc w:val="center"/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61FC" w:rsidRPr="007E1271" w:rsidRDefault="00A361FC" w:rsidP="00982F6A">
            <w:pPr>
              <w:jc w:val="center"/>
            </w:pP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1FC" w:rsidRPr="007E1271" w:rsidRDefault="00A361FC" w:rsidP="00982F6A">
            <w:pPr>
              <w:jc w:val="center"/>
            </w:pPr>
          </w:p>
        </w:tc>
      </w:tr>
      <w:tr w:rsidR="00A361FC" w:rsidRPr="00FB2C53" w:rsidTr="00144CCB">
        <w:trPr>
          <w:trHeight w:val="248"/>
          <w:jc w:val="center"/>
        </w:trPr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1FC" w:rsidRPr="00F83DC4" w:rsidRDefault="00A361FC" w:rsidP="00982F6A">
            <w:pPr>
              <w:autoSpaceDE w:val="0"/>
              <w:autoSpaceDN w:val="0"/>
              <w:adjustRightInd w:val="0"/>
              <w:jc w:val="center"/>
            </w:pPr>
            <w:r w:rsidRPr="00F83DC4">
              <w:t>внебюджетных источников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1FC" w:rsidRPr="00F83DC4" w:rsidRDefault="00A361FC" w:rsidP="00982F6A">
            <w:pPr>
              <w:jc w:val="center"/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1FC" w:rsidRPr="00F83DC4" w:rsidRDefault="00A361FC" w:rsidP="00982F6A"/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1FC" w:rsidRPr="00F83DC4" w:rsidRDefault="00A361FC" w:rsidP="00982F6A">
            <w:pPr>
              <w:jc w:val="center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1FC" w:rsidRPr="00F83DC4" w:rsidRDefault="00A361FC" w:rsidP="00982F6A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61FC" w:rsidRPr="00F83DC4" w:rsidRDefault="00A361FC" w:rsidP="00982F6A">
            <w:pPr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1FC" w:rsidRPr="00F83DC4" w:rsidRDefault="00A361FC" w:rsidP="00982F6A">
            <w:pPr>
              <w:jc w:val="center"/>
            </w:pPr>
          </w:p>
        </w:tc>
      </w:tr>
    </w:tbl>
    <w:p w:rsidR="00A361FC" w:rsidRDefault="00A361FC"/>
    <w:sectPr w:rsidR="00A361FC" w:rsidSect="0016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0D47"/>
    <w:multiLevelType w:val="hybridMultilevel"/>
    <w:tmpl w:val="93F6B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0F4A13"/>
    <w:multiLevelType w:val="hybridMultilevel"/>
    <w:tmpl w:val="B2F01540"/>
    <w:lvl w:ilvl="0" w:tplc="86502A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207CDA"/>
    <w:multiLevelType w:val="multilevel"/>
    <w:tmpl w:val="F7CCFC0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7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9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12C"/>
    <w:rsid w:val="0000636E"/>
    <w:rsid w:val="000A4C01"/>
    <w:rsid w:val="00144CCB"/>
    <w:rsid w:val="00165521"/>
    <w:rsid w:val="001B6908"/>
    <w:rsid w:val="0024380A"/>
    <w:rsid w:val="002942E5"/>
    <w:rsid w:val="00315ACF"/>
    <w:rsid w:val="00432C57"/>
    <w:rsid w:val="0047416F"/>
    <w:rsid w:val="004A227D"/>
    <w:rsid w:val="0069212C"/>
    <w:rsid w:val="00745B22"/>
    <w:rsid w:val="007E1271"/>
    <w:rsid w:val="00915EB9"/>
    <w:rsid w:val="00982F6A"/>
    <w:rsid w:val="00A361FC"/>
    <w:rsid w:val="00A96F41"/>
    <w:rsid w:val="00AD2CBF"/>
    <w:rsid w:val="00B75808"/>
    <w:rsid w:val="00C022B6"/>
    <w:rsid w:val="00C27EC5"/>
    <w:rsid w:val="00CA4B1F"/>
    <w:rsid w:val="00CD105C"/>
    <w:rsid w:val="00CF1228"/>
    <w:rsid w:val="00DE59E5"/>
    <w:rsid w:val="00E43C32"/>
    <w:rsid w:val="00F24540"/>
    <w:rsid w:val="00F83DC4"/>
    <w:rsid w:val="00F90A69"/>
    <w:rsid w:val="00FA530B"/>
    <w:rsid w:val="00FB2C53"/>
    <w:rsid w:val="00FB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C5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DE59E5"/>
    <w:pPr>
      <w:keepNext/>
      <w:keepLines/>
      <w:spacing w:before="120" w:line="259" w:lineRule="auto"/>
      <w:jc w:val="center"/>
      <w:outlineLvl w:val="0"/>
    </w:pPr>
    <w:rPr>
      <w:rFonts w:ascii="Calibri" w:hAnsi="Calibri"/>
      <w:b/>
      <w:color w:val="000000"/>
      <w:sz w:val="32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45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">
    <w:name w:val="Гипертекстовая ссылка"/>
    <w:basedOn w:val="DefaultParagraphFont"/>
    <w:uiPriority w:val="99"/>
    <w:rsid w:val="00C27EC5"/>
    <w:rPr>
      <w:rFonts w:cs="Times New Roman"/>
      <w:color w:val="008000"/>
    </w:rPr>
  </w:style>
  <w:style w:type="paragraph" w:styleId="ListParagraph">
    <w:name w:val="List Paragraph"/>
    <w:basedOn w:val="Normal"/>
    <w:uiPriority w:val="99"/>
    <w:qFormat/>
    <w:rsid w:val="00A96F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15ACF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uiPriority w:val="99"/>
    <w:locked/>
    <w:rsid w:val="00DE59E5"/>
    <w:rPr>
      <w:rFonts w:eastAsia="Times New Roman"/>
      <w:b/>
      <w:color w:val="000000"/>
      <w:sz w:val="3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64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gel.3dn.ru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3</Pages>
  <Words>590</Words>
  <Characters>3365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User</cp:lastModifiedBy>
  <cp:revision>7</cp:revision>
  <cp:lastPrinted>2017-02-08T03:30:00Z</cp:lastPrinted>
  <dcterms:created xsi:type="dcterms:W3CDTF">2017-01-16T12:52:00Z</dcterms:created>
  <dcterms:modified xsi:type="dcterms:W3CDTF">2017-02-08T03:30:00Z</dcterms:modified>
</cp:coreProperties>
</file>